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5A" w:rsidRDefault="00F64B88" w:rsidP="00787BCA">
      <w:pPr>
        <w:jc w:val="left"/>
      </w:pPr>
      <w:r>
        <w:rPr>
          <w:rFonts w:hint="eastAsia"/>
        </w:rPr>
        <w:t>附件：</w:t>
      </w:r>
    </w:p>
    <w:p w:rsidR="0036055A" w:rsidRPr="00787BCA" w:rsidRDefault="00F64B88" w:rsidP="00787BCA">
      <w:r w:rsidRPr="00787BCA">
        <w:rPr>
          <w:rFonts w:hint="eastAsia"/>
        </w:rPr>
        <w:t>兰州大学文学院资料室借阅规则</w:t>
      </w:r>
    </w:p>
    <w:p w:rsidR="0036055A" w:rsidRPr="00787BCA" w:rsidRDefault="00F64B88" w:rsidP="00787B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87BCA">
        <w:rPr>
          <w:rFonts w:ascii="仿宋_GB2312" w:eastAsia="仿宋_GB2312" w:hint="eastAsia"/>
          <w:sz w:val="32"/>
          <w:szCs w:val="32"/>
        </w:rPr>
        <w:t>文学院资料室采取开架借阅形式，由读者根据图书分类自行在书架取书，前往宏远楼B413办理借还登记手续。</w:t>
      </w:r>
    </w:p>
    <w:p w:rsidR="0036055A" w:rsidRPr="00787BCA" w:rsidRDefault="00F64B88" w:rsidP="00787B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87BCA">
        <w:rPr>
          <w:rFonts w:ascii="仿宋_GB2312" w:eastAsia="仿宋_GB2312" w:hint="eastAsia"/>
          <w:sz w:val="32"/>
          <w:szCs w:val="32"/>
        </w:rPr>
        <w:t>一、借还规则</w:t>
      </w:r>
    </w:p>
    <w:p w:rsidR="0036055A" w:rsidRPr="00787BCA" w:rsidRDefault="00F64B88" w:rsidP="00787B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87BCA">
        <w:rPr>
          <w:rFonts w:ascii="仿宋_GB2312" w:eastAsia="仿宋_GB2312" w:hint="eastAsia"/>
          <w:sz w:val="32"/>
          <w:szCs w:val="32"/>
        </w:rPr>
        <w:t>1.借书须持本人校园卡前往宏远楼B413借还书籍。不能使用他人校园卡或将校园卡转借他人使用，如违反规定，对借用双方实行暂停借阅权限2周。</w:t>
      </w:r>
    </w:p>
    <w:p w:rsidR="0036055A" w:rsidRPr="00787BCA" w:rsidRDefault="00F64B88" w:rsidP="00787B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87BCA">
        <w:rPr>
          <w:rFonts w:ascii="仿宋_GB2312" w:eastAsia="仿宋_GB2312" w:hint="eastAsia"/>
          <w:sz w:val="32"/>
          <w:szCs w:val="32"/>
        </w:rPr>
        <w:t xml:space="preserve">2.外借图书的借阅期限均为30天。 </w:t>
      </w:r>
    </w:p>
    <w:p w:rsidR="0036055A" w:rsidRPr="00787BCA" w:rsidRDefault="00F64B88" w:rsidP="00787B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87BCA">
        <w:rPr>
          <w:rFonts w:ascii="仿宋_GB2312" w:eastAsia="仿宋_GB2312" w:hint="eastAsia"/>
          <w:sz w:val="32"/>
          <w:szCs w:val="32"/>
        </w:rPr>
        <w:t xml:space="preserve">3.借书前应先还清超期图书，再查看借出数量，明确可借图书数额，以免选中图书后因超过限额不能借出。  </w:t>
      </w:r>
    </w:p>
    <w:p w:rsidR="0036055A" w:rsidRPr="00787BCA" w:rsidRDefault="00F64B88" w:rsidP="00787B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87BCA">
        <w:rPr>
          <w:rFonts w:ascii="仿宋_GB2312" w:eastAsia="仿宋_GB2312" w:hint="eastAsia"/>
          <w:sz w:val="32"/>
          <w:szCs w:val="32"/>
        </w:rPr>
        <w:t xml:space="preserve">4.借书前要检查选中的图书有无严重污损、缺页、划线，若有应预先声明，由借书工作人员盖章处理。  </w:t>
      </w:r>
    </w:p>
    <w:p w:rsidR="0036055A" w:rsidRPr="00787BCA" w:rsidRDefault="00F64B88" w:rsidP="00787B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87BCA">
        <w:rPr>
          <w:rFonts w:ascii="仿宋_GB2312" w:eastAsia="仿宋_GB2312" w:hint="eastAsia"/>
          <w:sz w:val="32"/>
          <w:szCs w:val="32"/>
        </w:rPr>
        <w:t>5.图书借出后读者应妥善保管，如图书被水浸、污损、缺页、划线等，需承担相应处罚。</w:t>
      </w:r>
    </w:p>
    <w:p w:rsidR="0036055A" w:rsidRPr="00787BCA" w:rsidRDefault="00F64B88" w:rsidP="00787B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87BCA">
        <w:rPr>
          <w:rFonts w:ascii="仿宋_GB2312" w:eastAsia="仿宋_GB2312" w:hint="eastAsia"/>
          <w:sz w:val="32"/>
          <w:szCs w:val="32"/>
        </w:rPr>
        <w:t>二、借阅权限</w:t>
      </w:r>
    </w:p>
    <w:p w:rsidR="0036055A" w:rsidRPr="00787BCA" w:rsidRDefault="00F64B88" w:rsidP="00787B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87BCA">
        <w:rPr>
          <w:rFonts w:ascii="仿宋_GB2312" w:eastAsia="仿宋_GB2312" w:hint="eastAsia"/>
          <w:sz w:val="32"/>
          <w:szCs w:val="32"/>
        </w:rPr>
        <w:t>（一）图书借阅数量</w:t>
      </w:r>
    </w:p>
    <w:p w:rsidR="00903F19" w:rsidRPr="00787BCA" w:rsidRDefault="00903F19" w:rsidP="00787BCA">
      <w:pPr>
        <w:jc w:val="left"/>
        <w:rPr>
          <w:rFonts w:ascii="仿宋_GB2312" w:eastAsia="仿宋_GB2312"/>
          <w:sz w:val="32"/>
          <w:szCs w:val="32"/>
        </w:rPr>
      </w:pPr>
      <w:r w:rsidRPr="00787BCA">
        <w:rPr>
          <w:rFonts w:ascii="仿宋_GB2312" w:eastAsia="仿宋_GB2312" w:hint="eastAsia"/>
          <w:sz w:val="32"/>
          <w:szCs w:val="32"/>
        </w:rPr>
        <w:t>按需借阅，适量借阅。</w:t>
      </w:r>
    </w:p>
    <w:p w:rsidR="0036055A" w:rsidRPr="00787BCA" w:rsidRDefault="00F64B88" w:rsidP="00787B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87BCA">
        <w:rPr>
          <w:rFonts w:ascii="仿宋_GB2312" w:eastAsia="仿宋_GB2312" w:hint="eastAsia"/>
          <w:sz w:val="32"/>
          <w:szCs w:val="32"/>
        </w:rPr>
        <w:t>（二）借阅权限的注销</w:t>
      </w:r>
    </w:p>
    <w:p w:rsidR="0036055A" w:rsidRPr="00787BCA" w:rsidRDefault="00F64B88" w:rsidP="00787B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87BCA">
        <w:rPr>
          <w:rFonts w:ascii="仿宋_GB2312" w:eastAsia="仿宋_GB2312" w:hint="eastAsia"/>
          <w:sz w:val="32"/>
          <w:szCs w:val="32"/>
        </w:rPr>
        <w:t>1.学生离校、退学、休学时，须将所借书刊归还资料室。</w:t>
      </w:r>
    </w:p>
    <w:p w:rsidR="0036055A" w:rsidRPr="00787BCA" w:rsidRDefault="00F64B88" w:rsidP="00787B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87BCA">
        <w:rPr>
          <w:rFonts w:ascii="仿宋_GB2312" w:eastAsia="仿宋_GB2312" w:hint="eastAsia"/>
          <w:sz w:val="32"/>
          <w:szCs w:val="32"/>
        </w:rPr>
        <w:t>2.教职工退休、调动、离职时，须将所借书刊归还资料室。</w:t>
      </w:r>
    </w:p>
    <w:p w:rsidR="0036055A" w:rsidRPr="00787BCA" w:rsidRDefault="00F64B88" w:rsidP="00787B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87BCA">
        <w:rPr>
          <w:rFonts w:ascii="仿宋_GB2312" w:eastAsia="仿宋_GB2312" w:hint="eastAsia"/>
          <w:sz w:val="32"/>
          <w:szCs w:val="32"/>
        </w:rPr>
        <w:lastRenderedPageBreak/>
        <w:t>3.外籍教师或留学生离校，须将所借书刊归还资料室。如本人离校所借书刊未还，由所属单位及相关职能部门负责追还赔偿。</w:t>
      </w:r>
    </w:p>
    <w:p w:rsidR="0036055A" w:rsidRPr="00787BCA" w:rsidRDefault="00F64B88" w:rsidP="00787B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87BCA">
        <w:rPr>
          <w:rFonts w:ascii="仿宋_GB2312" w:eastAsia="仿宋_GB2312" w:hint="eastAsia"/>
          <w:sz w:val="32"/>
          <w:szCs w:val="32"/>
        </w:rPr>
        <w:t>三、借书逾期及书刊赔偿</w:t>
      </w:r>
    </w:p>
    <w:p w:rsidR="0036055A" w:rsidRPr="00787BCA" w:rsidRDefault="00F64B88" w:rsidP="00787B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87BCA">
        <w:rPr>
          <w:rFonts w:ascii="仿宋_GB2312" w:eastAsia="仿宋_GB2312" w:hint="eastAsia"/>
          <w:sz w:val="32"/>
          <w:szCs w:val="32"/>
        </w:rPr>
        <w:t>（一）图书丢失</w:t>
      </w:r>
    </w:p>
    <w:p w:rsidR="0036055A" w:rsidRPr="00787BCA" w:rsidRDefault="00F64B88" w:rsidP="00787B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87BCA">
        <w:rPr>
          <w:rFonts w:ascii="仿宋_GB2312" w:eastAsia="仿宋_GB2312" w:hint="eastAsia"/>
          <w:sz w:val="32"/>
          <w:szCs w:val="32"/>
        </w:rPr>
        <w:t xml:space="preserve">1.2000年（含2000年）以后版本的普通图书按原价5倍赔偿；1999年（含1999年）以前版本的普通图书、外文原版书、工具书，馆藏有复本及新版本的，按原书价10倍赔偿；馆藏无复本及新版本的，按原书价20倍赔偿；  </w:t>
      </w:r>
    </w:p>
    <w:p w:rsidR="0036055A" w:rsidRPr="00787BCA" w:rsidRDefault="00F64B88" w:rsidP="00787B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87BCA">
        <w:rPr>
          <w:rFonts w:ascii="仿宋_GB2312" w:eastAsia="仿宋_GB2312" w:hint="eastAsia"/>
          <w:sz w:val="32"/>
          <w:szCs w:val="32"/>
        </w:rPr>
        <w:t xml:space="preserve">2.多卷书中的1册，又不能单册零购，按整套图书平均单册价的10倍赔偿；  </w:t>
      </w:r>
    </w:p>
    <w:p w:rsidR="0036055A" w:rsidRPr="00787BCA" w:rsidRDefault="00F64B88" w:rsidP="00787B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87BCA">
        <w:rPr>
          <w:rFonts w:ascii="仿宋_GB2312" w:eastAsia="仿宋_GB2312" w:hint="eastAsia"/>
          <w:sz w:val="32"/>
          <w:szCs w:val="32"/>
        </w:rPr>
        <w:t>3.中文期刊合订本：复本2册以上，按原价3倍赔偿；复本1册，按原价4倍赔偿；无复本，按原价5倍赔偿；均加收装订费10元；</w:t>
      </w:r>
    </w:p>
    <w:p w:rsidR="0036055A" w:rsidRPr="00787BCA" w:rsidRDefault="00F64B88" w:rsidP="00787B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87BCA">
        <w:rPr>
          <w:rFonts w:ascii="仿宋_GB2312" w:eastAsia="仿宋_GB2312" w:hint="eastAsia"/>
          <w:sz w:val="32"/>
          <w:szCs w:val="32"/>
        </w:rPr>
        <w:t>4.中文现刊按合订本价格赔偿，不加装订费；</w:t>
      </w:r>
    </w:p>
    <w:p w:rsidR="0036055A" w:rsidRPr="00787BCA" w:rsidRDefault="00F64B88" w:rsidP="00787B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87BCA">
        <w:rPr>
          <w:rFonts w:ascii="仿宋_GB2312" w:eastAsia="仿宋_GB2312" w:hint="eastAsia"/>
          <w:sz w:val="32"/>
          <w:szCs w:val="32"/>
        </w:rPr>
        <w:t>5.外文现刊、外文期刊合订本按原价3倍赔偿，或由读者自行复印相同版本交回，并交装订费20元；</w:t>
      </w:r>
    </w:p>
    <w:p w:rsidR="0036055A" w:rsidRPr="00787BCA" w:rsidRDefault="00F64B88" w:rsidP="00787B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87BCA">
        <w:rPr>
          <w:rFonts w:ascii="仿宋_GB2312" w:eastAsia="仿宋_GB2312" w:hint="eastAsia"/>
          <w:sz w:val="32"/>
          <w:szCs w:val="32"/>
        </w:rPr>
        <w:t>6.书刊在赔偿后，半年内找到并完整无损，可持书刊及赔款收据退回赔款。</w:t>
      </w:r>
    </w:p>
    <w:p w:rsidR="0036055A" w:rsidRPr="00787BCA" w:rsidRDefault="00F64B88" w:rsidP="00787B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87BCA">
        <w:rPr>
          <w:rFonts w:ascii="仿宋_GB2312" w:eastAsia="仿宋_GB2312" w:hint="eastAsia"/>
          <w:sz w:val="32"/>
          <w:szCs w:val="32"/>
        </w:rPr>
        <w:t>7.凡遗失、污损书刊，查不到原价或市价时，由图书馆采购部门按照同类书价估价；如果买回原书，应同时交图书加工费2元。已赔偿的图书，在赔偿之后半年内找到，并完</w:t>
      </w:r>
      <w:r w:rsidRPr="00787BCA">
        <w:rPr>
          <w:rFonts w:ascii="仿宋_GB2312" w:eastAsia="仿宋_GB2312" w:hint="eastAsia"/>
          <w:sz w:val="32"/>
          <w:szCs w:val="32"/>
        </w:rPr>
        <w:lastRenderedPageBreak/>
        <w:t xml:space="preserve">整无损，可持书籍赔款收据，退回赔款。 </w:t>
      </w:r>
    </w:p>
    <w:p w:rsidR="0036055A" w:rsidRPr="00787BCA" w:rsidRDefault="00F64B88" w:rsidP="00787B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87BCA">
        <w:rPr>
          <w:rFonts w:ascii="仿宋_GB2312" w:eastAsia="仿宋_GB2312" w:hint="eastAsia"/>
          <w:sz w:val="32"/>
          <w:szCs w:val="32"/>
        </w:rPr>
        <w:t>（二）涂划、污损书刊</w:t>
      </w:r>
    </w:p>
    <w:p w:rsidR="0036055A" w:rsidRPr="00787BCA" w:rsidRDefault="00F64B88" w:rsidP="00787B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87BCA">
        <w:rPr>
          <w:rFonts w:ascii="仿宋_GB2312" w:eastAsia="仿宋_GB2312" w:hint="eastAsia"/>
          <w:sz w:val="32"/>
          <w:szCs w:val="32"/>
        </w:rPr>
        <w:t>一般书刊每页罚款1元，图标类每页罚款2元。损坏书刊若以同版本赔偿时，被损坏书刊经注销后，可退给本人，如果赔款则不退给本人。</w:t>
      </w:r>
    </w:p>
    <w:p w:rsidR="0036055A" w:rsidRPr="00787BCA" w:rsidRDefault="00F64B88" w:rsidP="00787B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87BCA">
        <w:rPr>
          <w:rFonts w:ascii="仿宋_GB2312" w:eastAsia="仿宋_GB2312" w:hint="eastAsia"/>
          <w:sz w:val="32"/>
          <w:szCs w:val="32"/>
        </w:rPr>
        <w:t>（三）图书过期惩罚</w:t>
      </w:r>
    </w:p>
    <w:p w:rsidR="0036055A" w:rsidRPr="00787BCA" w:rsidRDefault="00F64B88" w:rsidP="00787B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87BCA">
        <w:rPr>
          <w:rFonts w:ascii="仿宋_GB2312" w:eastAsia="仿宋_GB2312" w:hint="eastAsia"/>
          <w:sz w:val="32"/>
          <w:szCs w:val="32"/>
        </w:rPr>
        <w:t>借阅普通中文图书，期限为30天。临近期限，可选择续借。</w:t>
      </w:r>
      <w:r w:rsidR="00C72CA3">
        <w:rPr>
          <w:rFonts w:ascii="仿宋_GB2312" w:eastAsia="仿宋_GB2312" w:hint="eastAsia"/>
          <w:sz w:val="32"/>
          <w:szCs w:val="32"/>
        </w:rPr>
        <w:t>逾期按照相关规定需缴纳滞纳金。</w:t>
      </w:r>
      <w:r w:rsidRPr="00787BCA">
        <w:rPr>
          <w:rFonts w:ascii="仿宋_GB2312" w:eastAsia="仿宋_GB2312" w:hint="eastAsia"/>
          <w:sz w:val="32"/>
          <w:szCs w:val="32"/>
        </w:rPr>
        <w:t>超期且未续借达3次以上，停止借阅权限六个月。</w:t>
      </w:r>
      <w:bookmarkStart w:id="0" w:name="_GoBack"/>
      <w:bookmarkEnd w:id="0"/>
    </w:p>
    <w:p w:rsidR="0036055A" w:rsidRPr="00787BCA" w:rsidRDefault="00F64B88" w:rsidP="00787B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87BCA">
        <w:rPr>
          <w:rFonts w:ascii="仿宋_GB2312" w:eastAsia="仿宋_GB2312" w:hint="eastAsia"/>
          <w:sz w:val="32"/>
          <w:szCs w:val="32"/>
        </w:rPr>
        <w:t>（四）偷窃书刊者处理办法</w:t>
      </w:r>
    </w:p>
    <w:p w:rsidR="0036055A" w:rsidRPr="00787BCA" w:rsidRDefault="00F64B88" w:rsidP="00787B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87BCA">
        <w:rPr>
          <w:rFonts w:ascii="仿宋_GB2312" w:eastAsia="仿宋_GB2312" w:hint="eastAsia"/>
          <w:sz w:val="32"/>
          <w:szCs w:val="32"/>
        </w:rPr>
        <w:t>1.追回原书；</w:t>
      </w:r>
    </w:p>
    <w:p w:rsidR="0036055A" w:rsidRPr="00787BCA" w:rsidRDefault="00F64B88" w:rsidP="00787B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87BCA">
        <w:rPr>
          <w:rFonts w:ascii="仿宋_GB2312" w:eastAsia="仿宋_GB2312" w:hint="eastAsia"/>
          <w:sz w:val="32"/>
          <w:szCs w:val="32"/>
        </w:rPr>
        <w:t>2.通报偷窃者所在单位并上报学院给予相应的处分；</w:t>
      </w:r>
    </w:p>
    <w:p w:rsidR="0036055A" w:rsidRPr="00787BCA" w:rsidRDefault="00F64B88" w:rsidP="00787B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87BCA">
        <w:rPr>
          <w:rFonts w:ascii="仿宋_GB2312" w:eastAsia="仿宋_GB2312" w:hint="eastAsia"/>
          <w:sz w:val="32"/>
          <w:szCs w:val="32"/>
        </w:rPr>
        <w:t>3.处以所偷书刊价20倍以下的罚款（珍贵书刊加重处罚）；</w:t>
      </w:r>
    </w:p>
    <w:p w:rsidR="0036055A" w:rsidRPr="00787BCA" w:rsidRDefault="00F64B88" w:rsidP="00787B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87BCA">
        <w:rPr>
          <w:rFonts w:ascii="仿宋_GB2312" w:eastAsia="仿宋_GB2312" w:hint="eastAsia"/>
          <w:sz w:val="32"/>
          <w:szCs w:val="32"/>
        </w:rPr>
        <w:t>4.停止借阅权限一年。</w:t>
      </w:r>
    </w:p>
    <w:sectPr w:rsidR="0036055A" w:rsidRPr="00787BC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19" w:rsidRDefault="00CC3919" w:rsidP="00787BCA">
      <w:r>
        <w:separator/>
      </w:r>
    </w:p>
  </w:endnote>
  <w:endnote w:type="continuationSeparator" w:id="0">
    <w:p w:rsidR="00CC3919" w:rsidRDefault="00CC3919" w:rsidP="0078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5A" w:rsidRDefault="00F64B88" w:rsidP="00787BC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0C852" wp14:editId="1831C07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055A" w:rsidRDefault="00F64B88" w:rsidP="00787BC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72CA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6055A" w:rsidRDefault="00F64B88" w:rsidP="00787BCA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72CA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19" w:rsidRDefault="00CC3919" w:rsidP="00787BCA">
      <w:r>
        <w:separator/>
      </w:r>
    </w:p>
  </w:footnote>
  <w:footnote w:type="continuationSeparator" w:id="0">
    <w:p w:rsidR="00CC3919" w:rsidRDefault="00CC3919" w:rsidP="00787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131549FA"/>
    <w:rsid w:val="00060E4D"/>
    <w:rsid w:val="0036055A"/>
    <w:rsid w:val="00553687"/>
    <w:rsid w:val="00694F06"/>
    <w:rsid w:val="00787BCA"/>
    <w:rsid w:val="007D5A87"/>
    <w:rsid w:val="00903F19"/>
    <w:rsid w:val="00B02C1D"/>
    <w:rsid w:val="00C26EB7"/>
    <w:rsid w:val="00C72CA3"/>
    <w:rsid w:val="00CC3919"/>
    <w:rsid w:val="00EA21F9"/>
    <w:rsid w:val="00F64B88"/>
    <w:rsid w:val="0144072A"/>
    <w:rsid w:val="01F4049B"/>
    <w:rsid w:val="02820330"/>
    <w:rsid w:val="02984E6A"/>
    <w:rsid w:val="02B737CB"/>
    <w:rsid w:val="031A153F"/>
    <w:rsid w:val="03BF79D2"/>
    <w:rsid w:val="054166B8"/>
    <w:rsid w:val="059B238B"/>
    <w:rsid w:val="06371041"/>
    <w:rsid w:val="064B1C8A"/>
    <w:rsid w:val="065E1058"/>
    <w:rsid w:val="06A320CA"/>
    <w:rsid w:val="06B56286"/>
    <w:rsid w:val="073F5E11"/>
    <w:rsid w:val="074D3210"/>
    <w:rsid w:val="089F7578"/>
    <w:rsid w:val="08EC4748"/>
    <w:rsid w:val="096248FC"/>
    <w:rsid w:val="0A1A3281"/>
    <w:rsid w:val="0A590982"/>
    <w:rsid w:val="0A694290"/>
    <w:rsid w:val="0B6F23D7"/>
    <w:rsid w:val="0BF56E6C"/>
    <w:rsid w:val="0C511571"/>
    <w:rsid w:val="0DA66A69"/>
    <w:rsid w:val="0DB115B8"/>
    <w:rsid w:val="0E1D355E"/>
    <w:rsid w:val="0E3F5933"/>
    <w:rsid w:val="0ECF5A11"/>
    <w:rsid w:val="0F454486"/>
    <w:rsid w:val="0F547745"/>
    <w:rsid w:val="11122574"/>
    <w:rsid w:val="11460CCE"/>
    <w:rsid w:val="115D419E"/>
    <w:rsid w:val="11C17369"/>
    <w:rsid w:val="121B1595"/>
    <w:rsid w:val="125869BE"/>
    <w:rsid w:val="12982143"/>
    <w:rsid w:val="131549FA"/>
    <w:rsid w:val="131B2B00"/>
    <w:rsid w:val="14034773"/>
    <w:rsid w:val="14245E44"/>
    <w:rsid w:val="14311942"/>
    <w:rsid w:val="1444010E"/>
    <w:rsid w:val="144D59B1"/>
    <w:rsid w:val="164A01CB"/>
    <w:rsid w:val="178127BA"/>
    <w:rsid w:val="18A3246E"/>
    <w:rsid w:val="190571E0"/>
    <w:rsid w:val="19C84500"/>
    <w:rsid w:val="1A012C37"/>
    <w:rsid w:val="1A576C3D"/>
    <w:rsid w:val="1ACD5349"/>
    <w:rsid w:val="1B833E32"/>
    <w:rsid w:val="1BB37E41"/>
    <w:rsid w:val="1BF6333F"/>
    <w:rsid w:val="1BFB253B"/>
    <w:rsid w:val="1C10415F"/>
    <w:rsid w:val="1C420C31"/>
    <w:rsid w:val="1C461E80"/>
    <w:rsid w:val="1CA4328B"/>
    <w:rsid w:val="1D3A6BCA"/>
    <w:rsid w:val="1DBA7422"/>
    <w:rsid w:val="1E556AA5"/>
    <w:rsid w:val="1E5E253A"/>
    <w:rsid w:val="1EBF6EE6"/>
    <w:rsid w:val="1F0450FE"/>
    <w:rsid w:val="20B21D44"/>
    <w:rsid w:val="20D672A9"/>
    <w:rsid w:val="21EF4FF1"/>
    <w:rsid w:val="22FC1D15"/>
    <w:rsid w:val="233F7191"/>
    <w:rsid w:val="23C06EAE"/>
    <w:rsid w:val="23CB37B7"/>
    <w:rsid w:val="24695EBB"/>
    <w:rsid w:val="249516B0"/>
    <w:rsid w:val="25117E89"/>
    <w:rsid w:val="25A36E87"/>
    <w:rsid w:val="26AA2DDB"/>
    <w:rsid w:val="2781488A"/>
    <w:rsid w:val="28967912"/>
    <w:rsid w:val="28F1422C"/>
    <w:rsid w:val="29BA7E22"/>
    <w:rsid w:val="2A4620EC"/>
    <w:rsid w:val="2BD67F20"/>
    <w:rsid w:val="2E401CAE"/>
    <w:rsid w:val="2EAD1518"/>
    <w:rsid w:val="2F3A5D1E"/>
    <w:rsid w:val="2F4045A5"/>
    <w:rsid w:val="2F4219F3"/>
    <w:rsid w:val="2FB56692"/>
    <w:rsid w:val="2FB70EA5"/>
    <w:rsid w:val="31AD5336"/>
    <w:rsid w:val="32036629"/>
    <w:rsid w:val="323635E8"/>
    <w:rsid w:val="338E12C0"/>
    <w:rsid w:val="340F77E7"/>
    <w:rsid w:val="34B267B8"/>
    <w:rsid w:val="34BD6DF8"/>
    <w:rsid w:val="3516683E"/>
    <w:rsid w:val="36A83419"/>
    <w:rsid w:val="37BE498A"/>
    <w:rsid w:val="37F43E85"/>
    <w:rsid w:val="38176C95"/>
    <w:rsid w:val="386A38EA"/>
    <w:rsid w:val="38E45A62"/>
    <w:rsid w:val="392152A0"/>
    <w:rsid w:val="3B2872F3"/>
    <w:rsid w:val="3B6A4B3E"/>
    <w:rsid w:val="3B7231B3"/>
    <w:rsid w:val="3B8A16D0"/>
    <w:rsid w:val="3C846158"/>
    <w:rsid w:val="3C9837A9"/>
    <w:rsid w:val="3CCC014A"/>
    <w:rsid w:val="3DB2144D"/>
    <w:rsid w:val="3E182E4B"/>
    <w:rsid w:val="406E7117"/>
    <w:rsid w:val="41186791"/>
    <w:rsid w:val="41A36DD2"/>
    <w:rsid w:val="41AB7A3A"/>
    <w:rsid w:val="424844FB"/>
    <w:rsid w:val="42686753"/>
    <w:rsid w:val="42A46990"/>
    <w:rsid w:val="432166AB"/>
    <w:rsid w:val="43236821"/>
    <w:rsid w:val="43AC620B"/>
    <w:rsid w:val="459B32D8"/>
    <w:rsid w:val="46091898"/>
    <w:rsid w:val="46320F9D"/>
    <w:rsid w:val="46542FCC"/>
    <w:rsid w:val="465A14B4"/>
    <w:rsid w:val="468F5177"/>
    <w:rsid w:val="46A95DC1"/>
    <w:rsid w:val="4814116F"/>
    <w:rsid w:val="482A3C0F"/>
    <w:rsid w:val="4A373D53"/>
    <w:rsid w:val="4B0D423E"/>
    <w:rsid w:val="4D9127CB"/>
    <w:rsid w:val="4D9D21BA"/>
    <w:rsid w:val="4DA941C8"/>
    <w:rsid w:val="4DBF3CD4"/>
    <w:rsid w:val="4DFD4EC2"/>
    <w:rsid w:val="4E310151"/>
    <w:rsid w:val="4E8875C8"/>
    <w:rsid w:val="51A43848"/>
    <w:rsid w:val="51F35741"/>
    <w:rsid w:val="53161054"/>
    <w:rsid w:val="533D60CB"/>
    <w:rsid w:val="53A25655"/>
    <w:rsid w:val="53A44942"/>
    <w:rsid w:val="5474364F"/>
    <w:rsid w:val="54C71FF3"/>
    <w:rsid w:val="54F2289A"/>
    <w:rsid w:val="54F6581B"/>
    <w:rsid w:val="55AD156F"/>
    <w:rsid w:val="568E35C4"/>
    <w:rsid w:val="56E6459C"/>
    <w:rsid w:val="57146D7A"/>
    <w:rsid w:val="58733ED0"/>
    <w:rsid w:val="590B0AB5"/>
    <w:rsid w:val="59B87CBE"/>
    <w:rsid w:val="5A2D247B"/>
    <w:rsid w:val="5AA3537D"/>
    <w:rsid w:val="5AD157EF"/>
    <w:rsid w:val="5B570515"/>
    <w:rsid w:val="5BCC60B9"/>
    <w:rsid w:val="5CF64604"/>
    <w:rsid w:val="5D195367"/>
    <w:rsid w:val="5D4E1422"/>
    <w:rsid w:val="5D556616"/>
    <w:rsid w:val="5D99629C"/>
    <w:rsid w:val="5E752074"/>
    <w:rsid w:val="5F214ED0"/>
    <w:rsid w:val="5F474354"/>
    <w:rsid w:val="60577628"/>
    <w:rsid w:val="60620449"/>
    <w:rsid w:val="606F37F8"/>
    <w:rsid w:val="6201401B"/>
    <w:rsid w:val="620F1950"/>
    <w:rsid w:val="62C608FD"/>
    <w:rsid w:val="634459EE"/>
    <w:rsid w:val="6407375E"/>
    <w:rsid w:val="646B5561"/>
    <w:rsid w:val="65E95D9A"/>
    <w:rsid w:val="666B67FF"/>
    <w:rsid w:val="6777525C"/>
    <w:rsid w:val="67A64B86"/>
    <w:rsid w:val="67EC6B43"/>
    <w:rsid w:val="687C3C7A"/>
    <w:rsid w:val="68E05C76"/>
    <w:rsid w:val="69AE756B"/>
    <w:rsid w:val="6A195260"/>
    <w:rsid w:val="6A635FCC"/>
    <w:rsid w:val="6B0E2864"/>
    <w:rsid w:val="6B565F2D"/>
    <w:rsid w:val="6C661119"/>
    <w:rsid w:val="6E7212BD"/>
    <w:rsid w:val="6EB34F0F"/>
    <w:rsid w:val="70421C24"/>
    <w:rsid w:val="72F83F98"/>
    <w:rsid w:val="73411256"/>
    <w:rsid w:val="739D7B42"/>
    <w:rsid w:val="73A6773E"/>
    <w:rsid w:val="741F5269"/>
    <w:rsid w:val="74CF43E8"/>
    <w:rsid w:val="74F018FC"/>
    <w:rsid w:val="75070387"/>
    <w:rsid w:val="75252997"/>
    <w:rsid w:val="765108F5"/>
    <w:rsid w:val="776B3B4B"/>
    <w:rsid w:val="78B144DD"/>
    <w:rsid w:val="7A2F0308"/>
    <w:rsid w:val="7A697613"/>
    <w:rsid w:val="7B9C5408"/>
    <w:rsid w:val="7C014B48"/>
    <w:rsid w:val="7D2430E0"/>
    <w:rsid w:val="7DFC0E71"/>
    <w:rsid w:val="7F3124A9"/>
    <w:rsid w:val="7FB0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787BCA"/>
    <w:pPr>
      <w:widowControl w:val="0"/>
      <w:jc w:val="center"/>
    </w:pPr>
    <w:rPr>
      <w:rFonts w:ascii="方正小标宋简体" w:eastAsia="方正小标宋简体" w:hAnsi="Times New Roman"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787BCA"/>
    <w:pPr>
      <w:widowControl w:val="0"/>
      <w:jc w:val="center"/>
    </w:pPr>
    <w:rPr>
      <w:rFonts w:ascii="方正小标宋简体" w:eastAsia="方正小标宋简体" w:hAnsi="Times New Roman"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</dc:creator>
  <cp:lastModifiedBy>王旭</cp:lastModifiedBy>
  <cp:revision>6</cp:revision>
  <dcterms:created xsi:type="dcterms:W3CDTF">2024-03-21T08:36:00Z</dcterms:created>
  <dcterms:modified xsi:type="dcterms:W3CDTF">2024-03-25T01:27:00Z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371022F9B56B4C7D96B0C16AD7E6B94E_11</vt:lpwstr>
  </property>
</Properties>
</file>